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229" w:rsidRDefault="003C525A" w:rsidP="00EF1B72">
      <w:pPr>
        <w:spacing w:line="480" w:lineRule="auto"/>
        <w:ind w:firstLine="720"/>
        <w:jc w:val="both"/>
        <w:rPr>
          <w:rFonts w:ascii="Times New Roman" w:hAnsi="Times New Roman" w:cs="Times New Roman"/>
          <w:b/>
          <w:sz w:val="24"/>
          <w:szCs w:val="24"/>
        </w:rPr>
      </w:pPr>
      <w:r w:rsidRPr="00EF1B72">
        <w:rPr>
          <w:rFonts w:ascii="Times New Roman" w:hAnsi="Times New Roman" w:cs="Times New Roman"/>
          <w:b/>
          <w:sz w:val="24"/>
          <w:szCs w:val="24"/>
        </w:rPr>
        <w:t>Title</w:t>
      </w:r>
    </w:p>
    <w:p w:rsidR="00EF1B72" w:rsidRPr="00EF1B72" w:rsidRDefault="00EF1B72" w:rsidP="00EF1B72">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Introduction</w:t>
      </w:r>
    </w:p>
    <w:p w:rsidR="003C525A" w:rsidRPr="00EF1B72" w:rsidRDefault="003C525A" w:rsidP="00EF1B72">
      <w:pPr>
        <w:spacing w:line="480" w:lineRule="auto"/>
        <w:ind w:firstLine="720"/>
        <w:jc w:val="both"/>
        <w:rPr>
          <w:rFonts w:ascii="Times New Roman" w:hAnsi="Times New Roman" w:cs="Times New Roman"/>
          <w:sz w:val="24"/>
          <w:szCs w:val="24"/>
          <w:lang w:val="en-GB"/>
        </w:rPr>
      </w:pPr>
      <w:r w:rsidRPr="00EF1B72">
        <w:rPr>
          <w:rFonts w:ascii="Times New Roman" w:hAnsi="Times New Roman" w:cs="Times New Roman"/>
          <w:sz w:val="24"/>
          <w:szCs w:val="24"/>
        </w:rPr>
        <w:t xml:space="preserve">According to the research, tobacco is the main contributor to the well-being over the world, and tobacco use has negative effects on human health. The main purpose of the research was to </w:t>
      </w:r>
      <w:r w:rsidR="005F3FA3" w:rsidRPr="00EF1B72">
        <w:rPr>
          <w:rFonts w:ascii="Times New Roman" w:hAnsi="Times New Roman" w:cs="Times New Roman"/>
          <w:sz w:val="24"/>
          <w:szCs w:val="24"/>
        </w:rPr>
        <w:t xml:space="preserve">implement a tobacco cessation to the people with disabilities in order to ensure that they are not at risk anymore. According to the research done, </w:t>
      </w:r>
      <w:r w:rsidR="005F3FA3" w:rsidRPr="00EF1B72">
        <w:rPr>
          <w:rFonts w:ascii="Times New Roman" w:hAnsi="Times New Roman" w:cs="Times New Roman"/>
          <w:sz w:val="24"/>
          <w:szCs w:val="24"/>
          <w:lang w:val="en-GB"/>
        </w:rPr>
        <w:t xml:space="preserve">70% of tobacco smokers are desperate to quit smoking with 50% reported having made a quit attempt. . There are many tobacco-related diseases that include; coronary heart disease, lung cancer, and chronic obstructive pulmonary diseases. Tobacco cessation significantly reduces the chances of dying from such diseases. </w:t>
      </w:r>
    </w:p>
    <w:p w:rsidR="005F3FA3" w:rsidRPr="00EF1B72" w:rsidRDefault="005F3FA3" w:rsidP="00EF1B72">
      <w:pPr>
        <w:spacing w:line="480" w:lineRule="auto"/>
        <w:ind w:firstLine="720"/>
        <w:jc w:val="both"/>
        <w:rPr>
          <w:rFonts w:ascii="Times New Roman" w:hAnsi="Times New Roman" w:cs="Times New Roman"/>
          <w:sz w:val="24"/>
          <w:szCs w:val="24"/>
          <w:lang w:val="en-GB"/>
        </w:rPr>
      </w:pPr>
      <w:r w:rsidRPr="00EF1B72">
        <w:rPr>
          <w:rFonts w:ascii="Times New Roman" w:hAnsi="Times New Roman" w:cs="Times New Roman"/>
          <w:sz w:val="24"/>
          <w:szCs w:val="24"/>
          <w:lang w:val="en-GB"/>
        </w:rPr>
        <w:t>Research Question: is tobacco cessation effective to address the unique challenge experienced by the people with disabilities that they face when quitting tobacco smoking?</w:t>
      </w:r>
    </w:p>
    <w:p w:rsidR="005F3FA3" w:rsidRPr="00EF1B72" w:rsidRDefault="005F3FA3" w:rsidP="00EF1B72">
      <w:pPr>
        <w:spacing w:line="480" w:lineRule="auto"/>
        <w:ind w:firstLine="720"/>
        <w:jc w:val="both"/>
        <w:rPr>
          <w:rFonts w:ascii="Times New Roman" w:hAnsi="Times New Roman" w:cs="Times New Roman"/>
          <w:b/>
          <w:sz w:val="24"/>
          <w:szCs w:val="24"/>
          <w:lang w:val="en-GB"/>
        </w:rPr>
      </w:pPr>
      <w:r w:rsidRPr="00EF1B72">
        <w:rPr>
          <w:rFonts w:ascii="Times New Roman" w:hAnsi="Times New Roman" w:cs="Times New Roman"/>
          <w:b/>
          <w:sz w:val="24"/>
          <w:szCs w:val="24"/>
          <w:lang w:val="en-GB"/>
        </w:rPr>
        <w:t>Method</w:t>
      </w:r>
    </w:p>
    <w:p w:rsidR="005F3FA3" w:rsidRPr="00EF1B72" w:rsidRDefault="005F3FA3"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Key words</w:t>
      </w:r>
    </w:p>
    <w:p w:rsidR="005F3FA3" w:rsidRPr="00EF1B72" w:rsidRDefault="005F3FA3"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 xml:space="preserve">Cessation- This </w:t>
      </w:r>
      <w:r w:rsidR="0098243C" w:rsidRPr="00EF1B72">
        <w:rPr>
          <w:rFonts w:ascii="Times New Roman" w:hAnsi="Times New Roman" w:cs="Times New Roman"/>
          <w:sz w:val="24"/>
          <w:szCs w:val="24"/>
        </w:rPr>
        <w:t xml:space="preserve">is </w:t>
      </w:r>
      <w:r w:rsidRPr="00EF1B72">
        <w:rPr>
          <w:rFonts w:ascii="Times New Roman" w:hAnsi="Times New Roman" w:cs="Times New Roman"/>
          <w:sz w:val="24"/>
          <w:szCs w:val="24"/>
        </w:rPr>
        <w:t>coming to an end of doing something or in other words stopping bad behavior.</w:t>
      </w:r>
    </w:p>
    <w:p w:rsidR="0098243C" w:rsidRPr="00EF1B72" w:rsidRDefault="0098243C"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Health Behavior-This activity carried so as to maintain, build or regain human health and also to be able to prevent sickness.</w:t>
      </w:r>
    </w:p>
    <w:p w:rsidR="0098243C" w:rsidRPr="00EF1B72" w:rsidRDefault="0098243C"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Intervention-This is an act of placing one thing between two different things so that you can be able to help out where possible.</w:t>
      </w:r>
    </w:p>
    <w:p w:rsidR="006B4033" w:rsidRPr="00EF1B72" w:rsidRDefault="006B4033"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lastRenderedPageBreak/>
        <w:t xml:space="preserve"> The article that was used for the research was Rehabilitation </w:t>
      </w:r>
      <w:r w:rsidR="00EF1B72" w:rsidRPr="00EF1B72">
        <w:rPr>
          <w:rFonts w:ascii="Times New Roman" w:hAnsi="Times New Roman" w:cs="Times New Roman"/>
          <w:sz w:val="24"/>
          <w:szCs w:val="24"/>
        </w:rPr>
        <w:t>Counseling</w:t>
      </w:r>
      <w:r w:rsidRPr="00EF1B72">
        <w:rPr>
          <w:rFonts w:ascii="Times New Roman" w:hAnsi="Times New Roman" w:cs="Times New Roman"/>
          <w:sz w:val="24"/>
          <w:szCs w:val="24"/>
        </w:rPr>
        <w:t xml:space="preserve"> Bulletin, entitled, Tobacco Cessation intervention for the people with disabilities: Survey of the Center for the Independent Living Directors. The instrument used to conduct this survey was online software which was used to administer questionnaires to directors of schools concerned with education on matters concerning health behaviors. The questionnaire contained questions seeking to find out if the respective campuses offered adequate and appropriate health programs. The participants of the research were directors from five different universities. The participants were electronically mailed with links that directed them to a questionnaire. 431 directors were emailed the survey but only 106 of them responded to the questionnaire. This was a quite low turnout because it is less than 25%.  Since there was no any limitation or conflicting interests, then I’m confident to say that the article selected was superb. </w:t>
      </w:r>
    </w:p>
    <w:p w:rsidR="006B4033" w:rsidRPr="00EF1B72" w:rsidRDefault="00771D72" w:rsidP="00EF1B72">
      <w:pPr>
        <w:spacing w:line="480" w:lineRule="auto"/>
        <w:ind w:firstLine="720"/>
        <w:jc w:val="both"/>
        <w:rPr>
          <w:rFonts w:ascii="Times New Roman" w:hAnsi="Times New Roman" w:cs="Times New Roman"/>
          <w:b/>
          <w:sz w:val="24"/>
          <w:szCs w:val="24"/>
        </w:rPr>
      </w:pPr>
      <w:r w:rsidRPr="00EF1B72">
        <w:rPr>
          <w:rFonts w:ascii="Times New Roman" w:hAnsi="Times New Roman" w:cs="Times New Roman"/>
          <w:b/>
          <w:sz w:val="24"/>
          <w:szCs w:val="24"/>
        </w:rPr>
        <w:t>Results</w:t>
      </w:r>
    </w:p>
    <w:p w:rsidR="00771D72" w:rsidRPr="00EF1B72" w:rsidRDefault="00771D72"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 xml:space="preserve">In the </w:t>
      </w:r>
      <w:r w:rsidR="00EF1B72" w:rsidRPr="00EF1B72">
        <w:rPr>
          <w:rFonts w:ascii="Times New Roman" w:hAnsi="Times New Roman" w:cs="Times New Roman"/>
          <w:sz w:val="24"/>
          <w:szCs w:val="24"/>
        </w:rPr>
        <w:t>research,</w:t>
      </w:r>
      <w:r w:rsidRPr="00EF1B72">
        <w:rPr>
          <w:rFonts w:ascii="Times New Roman" w:hAnsi="Times New Roman" w:cs="Times New Roman"/>
          <w:sz w:val="24"/>
          <w:szCs w:val="24"/>
        </w:rPr>
        <w:t xml:space="preserve"> those who were familiar with Public Health Services clinical practice guidelines for treating tobacco related </w:t>
      </w:r>
      <w:r w:rsidR="00EF1B72" w:rsidRPr="00EF1B72">
        <w:rPr>
          <w:rFonts w:ascii="Times New Roman" w:hAnsi="Times New Roman" w:cs="Times New Roman"/>
          <w:sz w:val="24"/>
          <w:szCs w:val="24"/>
        </w:rPr>
        <w:t>diseases</w:t>
      </w:r>
      <w:r w:rsidRPr="00EF1B72">
        <w:rPr>
          <w:rFonts w:ascii="Times New Roman" w:hAnsi="Times New Roman" w:cs="Times New Roman"/>
          <w:sz w:val="24"/>
          <w:szCs w:val="24"/>
        </w:rPr>
        <w:t xml:space="preserve"> </w:t>
      </w:r>
      <w:r w:rsidR="00EF1B72" w:rsidRPr="00EF1B72">
        <w:rPr>
          <w:rFonts w:ascii="Times New Roman" w:hAnsi="Times New Roman" w:cs="Times New Roman"/>
          <w:sz w:val="24"/>
          <w:szCs w:val="24"/>
        </w:rPr>
        <w:t>were</w:t>
      </w:r>
      <w:r w:rsidRPr="00EF1B72">
        <w:rPr>
          <w:rFonts w:ascii="Times New Roman" w:hAnsi="Times New Roman" w:cs="Times New Roman"/>
          <w:sz w:val="24"/>
          <w:szCs w:val="24"/>
        </w:rPr>
        <w:t xml:space="preserve"> 18.8%. Those who adopted any recommendations from the guidelines were 6.3%.  The consumers who were </w:t>
      </w:r>
      <w:r w:rsidR="00EF1B72" w:rsidRPr="00EF1B72">
        <w:rPr>
          <w:rFonts w:ascii="Times New Roman" w:hAnsi="Times New Roman" w:cs="Times New Roman"/>
          <w:sz w:val="24"/>
          <w:szCs w:val="24"/>
        </w:rPr>
        <w:t>referred</w:t>
      </w:r>
      <w:r w:rsidRPr="00EF1B72">
        <w:rPr>
          <w:rFonts w:ascii="Times New Roman" w:hAnsi="Times New Roman" w:cs="Times New Roman"/>
          <w:sz w:val="24"/>
          <w:szCs w:val="24"/>
        </w:rPr>
        <w:t xml:space="preserve"> to other programs were 71.9% for the locals and 37.5%</w:t>
      </w:r>
      <w:r w:rsidR="00AC00D1" w:rsidRPr="00EF1B72">
        <w:rPr>
          <w:rFonts w:ascii="Times New Roman" w:hAnsi="Times New Roman" w:cs="Times New Roman"/>
          <w:sz w:val="24"/>
          <w:szCs w:val="24"/>
        </w:rPr>
        <w:t xml:space="preserve"> for the state.</w:t>
      </w:r>
    </w:p>
    <w:p w:rsidR="00AC00D1" w:rsidRPr="00EF1B72" w:rsidRDefault="00AC00D1" w:rsidP="00EF1B72">
      <w:pPr>
        <w:spacing w:line="480" w:lineRule="auto"/>
        <w:ind w:firstLine="720"/>
        <w:jc w:val="both"/>
        <w:rPr>
          <w:rFonts w:ascii="Times New Roman" w:hAnsi="Times New Roman" w:cs="Times New Roman"/>
          <w:b/>
          <w:sz w:val="24"/>
          <w:szCs w:val="24"/>
        </w:rPr>
      </w:pPr>
      <w:r w:rsidRPr="00EF1B72">
        <w:rPr>
          <w:rFonts w:ascii="Times New Roman" w:hAnsi="Times New Roman" w:cs="Times New Roman"/>
          <w:b/>
          <w:sz w:val="24"/>
          <w:szCs w:val="24"/>
        </w:rPr>
        <w:t>The Table showing assessment of tobacco cessation among Centers for independent living</w:t>
      </w:r>
    </w:p>
    <w:p w:rsidR="00AC00D1" w:rsidRPr="00EF1B72" w:rsidRDefault="00AC00D1"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noProof/>
          <w:sz w:val="24"/>
          <w:szCs w:val="24"/>
        </w:rPr>
        <w:lastRenderedPageBreak/>
        <w:drawing>
          <wp:inline distT="0" distB="0" distL="0" distR="0" wp14:anchorId="664FD176" wp14:editId="1F239A20">
            <wp:extent cx="3077004" cy="21910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077004" cy="2191056"/>
                    </a:xfrm>
                    <a:prstGeom prst="rect">
                      <a:avLst/>
                    </a:prstGeom>
                  </pic:spPr>
                </pic:pic>
              </a:graphicData>
            </a:graphic>
          </wp:inline>
        </w:drawing>
      </w:r>
    </w:p>
    <w:p w:rsidR="0098243C" w:rsidRPr="00EF1B72" w:rsidRDefault="00AC00D1"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Results</w:t>
      </w:r>
    </w:p>
    <w:p w:rsidR="00AC00D1" w:rsidRDefault="00AC00D1"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 xml:space="preserve">According to the research, people with disabilities are more likely to be affected by smoking comparing with others. According to the research, the PWD suffers more in their early stages of growth and end up </w:t>
      </w:r>
      <w:r w:rsidR="00EF1B72" w:rsidRPr="00EF1B72">
        <w:rPr>
          <w:rFonts w:ascii="Times New Roman" w:hAnsi="Times New Roman" w:cs="Times New Roman"/>
          <w:sz w:val="24"/>
          <w:szCs w:val="24"/>
        </w:rPr>
        <w:t>with extra health complications</w:t>
      </w:r>
      <w:r w:rsidRPr="00EF1B72">
        <w:rPr>
          <w:rFonts w:ascii="Times New Roman" w:hAnsi="Times New Roman" w:cs="Times New Roman"/>
          <w:sz w:val="24"/>
          <w:szCs w:val="24"/>
        </w:rPr>
        <w:t xml:space="preserve"> </w:t>
      </w:r>
      <w:r w:rsidR="00EF1B72" w:rsidRPr="00EF1B72">
        <w:rPr>
          <w:rFonts w:ascii="Times New Roman" w:hAnsi="Times New Roman" w:cs="Times New Roman"/>
          <w:sz w:val="24"/>
          <w:szCs w:val="24"/>
        </w:rPr>
        <w:t xml:space="preserve">that are tobacco related. Most of the people with disabilities are less educated compared to those without disabilities, and these makes them more vulnerable to tobacco related diseases. There is need for further research to be done to identify ways in which the caregivers should conduct themselves in order to ensure that they are not going to influence the people with disabilities to smoking. </w:t>
      </w:r>
      <w:r w:rsidR="001C3232">
        <w:rPr>
          <w:rFonts w:ascii="Times New Roman" w:hAnsi="Times New Roman" w:cs="Times New Roman"/>
          <w:sz w:val="24"/>
          <w:szCs w:val="24"/>
        </w:rPr>
        <w:t xml:space="preserve">In order this to be effective, there are five stages that </w:t>
      </w:r>
      <w:r w:rsidR="000042BB">
        <w:rPr>
          <w:rFonts w:ascii="Times New Roman" w:hAnsi="Times New Roman" w:cs="Times New Roman"/>
          <w:sz w:val="24"/>
          <w:szCs w:val="24"/>
        </w:rPr>
        <w:t>need</w:t>
      </w:r>
      <w:r w:rsidR="001C3232">
        <w:rPr>
          <w:rFonts w:ascii="Times New Roman" w:hAnsi="Times New Roman" w:cs="Times New Roman"/>
          <w:sz w:val="24"/>
          <w:szCs w:val="24"/>
        </w:rPr>
        <w:t xml:space="preserve"> to be implemented. These stages are as follows;</w:t>
      </w:r>
    </w:p>
    <w:p w:rsidR="001C3232" w:rsidRDefault="001C3232" w:rsidP="001C323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Pre-contemplation-this is when the smoker is unwilling to change the behavior. One has to give the smoker </w:t>
      </w:r>
      <w:r w:rsidR="000042BB">
        <w:rPr>
          <w:rFonts w:ascii="Times New Roman" w:hAnsi="Times New Roman" w:cs="Times New Roman"/>
          <w:sz w:val="24"/>
          <w:szCs w:val="24"/>
        </w:rPr>
        <w:t>advice</w:t>
      </w:r>
      <w:r>
        <w:rPr>
          <w:rFonts w:ascii="Times New Roman" w:hAnsi="Times New Roman" w:cs="Times New Roman"/>
          <w:sz w:val="24"/>
          <w:szCs w:val="24"/>
        </w:rPr>
        <w:t xml:space="preserve"> by offering information and assistance anytime it’s needed.</w:t>
      </w:r>
    </w:p>
    <w:p w:rsidR="001C3232" w:rsidRDefault="001C3232" w:rsidP="001C323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Contemplation- as made to help the smoker to make decision t</w:t>
      </w:r>
      <w:r w:rsidR="00F40EBB">
        <w:rPr>
          <w:rFonts w:ascii="Times New Roman" w:hAnsi="Times New Roman" w:cs="Times New Roman"/>
          <w:sz w:val="24"/>
          <w:szCs w:val="24"/>
        </w:rPr>
        <w:t xml:space="preserve">o stop smoking. </w:t>
      </w:r>
    </w:p>
    <w:p w:rsidR="00F40EBB" w:rsidRDefault="00F40EBB" w:rsidP="001C323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Preparation- Here the assistance is given, action plan, Nicotine replacement and the date for quitting.</w:t>
      </w:r>
    </w:p>
    <w:p w:rsidR="00F40EBB" w:rsidRDefault="00F40EBB" w:rsidP="001C323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Action-Here the smoker takes 6 months without smoking.</w:t>
      </w:r>
    </w:p>
    <w:p w:rsidR="00F40EBB" w:rsidRDefault="00F40EBB" w:rsidP="001C323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Maintenance- Here strategies are made to ensure that the not smoking is made a routine. </w:t>
      </w:r>
    </w:p>
    <w:p w:rsidR="0029192B" w:rsidRPr="0029192B" w:rsidRDefault="0029192B" w:rsidP="0029192B">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w:t>
      </w:r>
      <w:r w:rsidR="007A7D52">
        <w:rPr>
          <w:rFonts w:ascii="Times New Roman" w:hAnsi="Times New Roman" w:cs="Times New Roman"/>
          <w:sz w:val="24"/>
          <w:szCs w:val="24"/>
        </w:rPr>
        <w:t xml:space="preserve">cessation should also be ready to handle the relocation experience because in order one to stop  smoking needs a lot of attention. If proper strategy is undertaken, the smoker will not have problem quitting smoking. Moreover, the </w:t>
      </w:r>
      <w:r w:rsidR="000042BB">
        <w:rPr>
          <w:rFonts w:ascii="Times New Roman" w:hAnsi="Times New Roman" w:cs="Times New Roman"/>
          <w:sz w:val="24"/>
          <w:szCs w:val="24"/>
        </w:rPr>
        <w:t>smoker needs</w:t>
      </w:r>
      <w:r w:rsidR="007A7D52">
        <w:rPr>
          <w:rFonts w:ascii="Times New Roman" w:hAnsi="Times New Roman" w:cs="Times New Roman"/>
          <w:sz w:val="24"/>
          <w:szCs w:val="24"/>
        </w:rPr>
        <w:t xml:space="preserve"> to adapt to the new life style without smoking. The </w:t>
      </w:r>
      <w:r w:rsidR="000042BB">
        <w:rPr>
          <w:rFonts w:ascii="Times New Roman" w:hAnsi="Times New Roman" w:cs="Times New Roman"/>
          <w:sz w:val="24"/>
          <w:szCs w:val="24"/>
        </w:rPr>
        <w:t>advice</w:t>
      </w:r>
      <w:r w:rsidR="007A7D52">
        <w:rPr>
          <w:rFonts w:ascii="Times New Roman" w:hAnsi="Times New Roman" w:cs="Times New Roman"/>
          <w:sz w:val="24"/>
          <w:szCs w:val="24"/>
        </w:rPr>
        <w:t xml:space="preserve"> given should be effective to ensure that the smoker is going to </w:t>
      </w:r>
      <w:r w:rsidR="006B7139">
        <w:rPr>
          <w:rFonts w:ascii="Times New Roman" w:hAnsi="Times New Roman" w:cs="Times New Roman"/>
          <w:sz w:val="24"/>
          <w:szCs w:val="24"/>
        </w:rPr>
        <w:t xml:space="preserve">adapt with ease. The smoking cessation intervention  should be made to help the smokers accept the </w:t>
      </w:r>
      <w:r w:rsidR="000042BB">
        <w:rPr>
          <w:rFonts w:ascii="Times New Roman" w:hAnsi="Times New Roman" w:cs="Times New Roman"/>
          <w:sz w:val="24"/>
          <w:szCs w:val="24"/>
        </w:rPr>
        <w:t>program</w:t>
      </w:r>
      <w:r w:rsidR="006B7139">
        <w:rPr>
          <w:rFonts w:ascii="Times New Roman" w:hAnsi="Times New Roman" w:cs="Times New Roman"/>
          <w:sz w:val="24"/>
          <w:szCs w:val="24"/>
        </w:rPr>
        <w:t xml:space="preserve"> and embrace it. The three coping strategies should be used. </w:t>
      </w:r>
      <w:r w:rsidR="000042BB">
        <w:rPr>
          <w:rFonts w:ascii="Times New Roman" w:hAnsi="Times New Roman" w:cs="Times New Roman"/>
          <w:sz w:val="24"/>
          <w:szCs w:val="24"/>
        </w:rPr>
        <w:t xml:space="preserve">These include physical activity, nicotine replacement and humor. </w:t>
      </w:r>
      <w:r w:rsidR="006B7139">
        <w:rPr>
          <w:rFonts w:ascii="Times New Roman" w:hAnsi="Times New Roman" w:cs="Times New Roman"/>
          <w:sz w:val="24"/>
          <w:szCs w:val="24"/>
        </w:rPr>
        <w:t>There are three best approaches or methods that can be used to help the PWD</w:t>
      </w:r>
      <w:r w:rsidR="000042BB">
        <w:rPr>
          <w:rFonts w:ascii="Times New Roman" w:hAnsi="Times New Roman" w:cs="Times New Roman"/>
          <w:sz w:val="24"/>
          <w:szCs w:val="24"/>
        </w:rPr>
        <w:t xml:space="preserve"> stop smoking which includes, hypnosis, acupuncture and behavioral programs. </w:t>
      </w:r>
      <w:bookmarkStart w:id="0" w:name="_GoBack"/>
      <w:bookmarkEnd w:id="0"/>
    </w:p>
    <w:p w:rsidR="0098243C" w:rsidRPr="00EF1B72" w:rsidRDefault="0098243C" w:rsidP="00EF1B72">
      <w:pPr>
        <w:spacing w:line="480" w:lineRule="auto"/>
        <w:ind w:firstLine="720"/>
        <w:jc w:val="both"/>
        <w:rPr>
          <w:rFonts w:ascii="Times New Roman" w:hAnsi="Times New Roman" w:cs="Times New Roman"/>
          <w:sz w:val="24"/>
          <w:szCs w:val="24"/>
        </w:rPr>
      </w:pPr>
    </w:p>
    <w:p w:rsidR="005F3FA3" w:rsidRPr="00EF1B72" w:rsidRDefault="005F3FA3" w:rsidP="00EF1B72">
      <w:pPr>
        <w:spacing w:line="480" w:lineRule="auto"/>
        <w:ind w:firstLine="720"/>
        <w:jc w:val="both"/>
        <w:rPr>
          <w:rFonts w:ascii="Times New Roman" w:hAnsi="Times New Roman" w:cs="Times New Roman"/>
          <w:sz w:val="24"/>
          <w:szCs w:val="24"/>
        </w:rPr>
      </w:pPr>
    </w:p>
    <w:sectPr w:rsidR="005F3FA3" w:rsidRPr="00EF1B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92688"/>
    <w:multiLevelType w:val="hybridMultilevel"/>
    <w:tmpl w:val="2E04D1DA"/>
    <w:lvl w:ilvl="0" w:tplc="5C80F9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25A"/>
    <w:rsid w:val="000042BB"/>
    <w:rsid w:val="001C3232"/>
    <w:rsid w:val="0029192B"/>
    <w:rsid w:val="003C525A"/>
    <w:rsid w:val="005F3FA3"/>
    <w:rsid w:val="006B4033"/>
    <w:rsid w:val="006B7139"/>
    <w:rsid w:val="00771D72"/>
    <w:rsid w:val="00785229"/>
    <w:rsid w:val="007A7D52"/>
    <w:rsid w:val="0098243C"/>
    <w:rsid w:val="00AC00D1"/>
    <w:rsid w:val="00BA0A5C"/>
    <w:rsid w:val="00EF1B72"/>
    <w:rsid w:val="00F40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24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C0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0D1"/>
    <w:rPr>
      <w:rFonts w:ascii="Tahoma" w:hAnsi="Tahoma" w:cs="Tahoma"/>
      <w:sz w:val="16"/>
      <w:szCs w:val="16"/>
    </w:rPr>
  </w:style>
  <w:style w:type="paragraph" w:styleId="ListParagraph">
    <w:name w:val="List Paragraph"/>
    <w:basedOn w:val="Normal"/>
    <w:uiPriority w:val="34"/>
    <w:qFormat/>
    <w:rsid w:val="001C32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24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C0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0D1"/>
    <w:rPr>
      <w:rFonts w:ascii="Tahoma" w:hAnsi="Tahoma" w:cs="Tahoma"/>
      <w:sz w:val="16"/>
      <w:szCs w:val="16"/>
    </w:rPr>
  </w:style>
  <w:style w:type="paragraph" w:styleId="ListParagraph">
    <w:name w:val="List Paragraph"/>
    <w:basedOn w:val="Normal"/>
    <w:uiPriority w:val="34"/>
    <w:qFormat/>
    <w:rsid w:val="001C32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054117">
      <w:bodyDiv w:val="1"/>
      <w:marLeft w:val="0"/>
      <w:marRight w:val="0"/>
      <w:marTop w:val="0"/>
      <w:marBottom w:val="0"/>
      <w:divBdr>
        <w:top w:val="none" w:sz="0" w:space="0" w:color="auto"/>
        <w:left w:val="none" w:sz="0" w:space="0" w:color="auto"/>
        <w:bottom w:val="none" w:sz="0" w:space="0" w:color="auto"/>
        <w:right w:val="none" w:sz="0" w:space="0" w:color="auto"/>
      </w:divBdr>
    </w:div>
    <w:div w:id="189681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Psalm Zac</cp:lastModifiedBy>
  <cp:revision>2</cp:revision>
  <dcterms:created xsi:type="dcterms:W3CDTF">2019-12-14T13:50:00Z</dcterms:created>
  <dcterms:modified xsi:type="dcterms:W3CDTF">2019-12-14T13:50:00Z</dcterms:modified>
</cp:coreProperties>
</file>